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83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黑体_GBK" w:cs="Times New Roman"/>
          <w:kern w:val="0"/>
          <w:sz w:val="32"/>
          <w:szCs w:val="30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0"/>
        </w:rPr>
        <w:t>附件</w:t>
      </w:r>
      <w:r>
        <w:rPr>
          <w:rFonts w:hint="eastAsia" w:eastAsia="方正黑体_GBK" w:cs="Times New Roman"/>
          <w:color w:val="000000"/>
          <w:sz w:val="32"/>
          <w:szCs w:val="30"/>
          <w:lang w:val="en-US" w:eastAsia="zh-CN"/>
        </w:rPr>
        <w:t>3</w:t>
      </w:r>
    </w:p>
    <w:tbl>
      <w:tblPr>
        <w:tblStyle w:val="10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960"/>
        <w:gridCol w:w="2376"/>
        <w:gridCol w:w="2465"/>
      </w:tblGrid>
      <w:tr w14:paraId="70AEF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CB1FA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5413C8E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44"/>
                <w:szCs w:val="4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黑体" w:hAnsi="黑体" w:eastAsia="黑体" w:cs="黑体"/>
                <w:b w:val="0"/>
                <w:bCs w:val="0"/>
                <w:sz w:val="44"/>
                <w:szCs w:val="44"/>
                <w:lang w:val="en-US" w:eastAsia="zh-CN"/>
              </w:rPr>
              <w:t>武侯祠锦里文化旅游街区附104号东南</w:t>
            </w:r>
          </w:p>
          <w:p w14:paraId="622A977F">
            <w:pPr>
              <w:spacing w:line="24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color w:val="0000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44"/>
                <w:szCs w:val="44"/>
                <w:lang w:val="en-US" w:eastAsia="zh-CN"/>
              </w:rPr>
              <w:t>侧隔油池维修及周边整治项目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sz w:val="44"/>
                <w:szCs w:val="44"/>
                <w:lang w:val="en-US" w:eastAsia="zh-CN"/>
              </w:rPr>
              <w:t>的询价函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44"/>
                <w:szCs w:val="44"/>
              </w:rPr>
              <w:t>的</w:t>
            </w:r>
          </w:p>
          <w:p w14:paraId="39F24A71">
            <w:pPr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44"/>
                <w:szCs w:val="44"/>
              </w:rPr>
              <w:t>报价明细表</w:t>
            </w:r>
          </w:p>
          <w:p w14:paraId="5C8722DD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3DB0D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5384D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序号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CC335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报价内容</w:t>
            </w:r>
          </w:p>
        </w:tc>
        <w:tc>
          <w:tcPr>
            <w:tcW w:w="1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FEFEF">
            <w:pPr>
              <w:jc w:val="center"/>
              <w:rPr>
                <w:rFonts w:hint="eastAsia" w:eastAsia="方正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含税</w:t>
            </w:r>
            <w:r>
              <w:rPr>
                <w:rFonts w:hint="eastAsia" w:eastAsia="方正仿宋_GB2312" w:cs="Times New Roman"/>
                <w:sz w:val="28"/>
                <w:szCs w:val="28"/>
                <w:lang w:eastAsia="zh-CN"/>
              </w:rPr>
              <w:t>总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报价</w:t>
            </w:r>
          </w:p>
          <w:p w14:paraId="29709904">
            <w:pPr>
              <w:jc w:val="center"/>
              <w:rPr>
                <w:rFonts w:hint="eastAsia" w:ascii="Times New Roman" w:hAnsi="Times New Roman" w:eastAsia="方正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（保留2位小数）</w:t>
            </w:r>
          </w:p>
        </w:tc>
        <w:tc>
          <w:tcPr>
            <w:tcW w:w="1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1919E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方正仿宋_GB2312" w:cs="Times New Roman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46BC4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6BAA9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1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C2563">
            <w:pPr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武侯祠锦里文化旅游街区附104号东南</w:t>
            </w:r>
          </w:p>
          <w:p w14:paraId="2105FB5D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侧隔油池维修及周边整治项目的询价函</w:t>
            </w:r>
          </w:p>
        </w:tc>
        <w:tc>
          <w:tcPr>
            <w:tcW w:w="1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7B9C3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eastAsia="方正仿宋_GB2312" w:cs="Times New Roman"/>
                <w:sz w:val="28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rFonts w:hint="eastAsia" w:eastAsia="方正仿宋_GB2312" w:cs="Times New Roman"/>
                <w:sz w:val="28"/>
                <w:szCs w:val="28"/>
                <w:lang w:val="en-US" w:eastAsia="zh-CN"/>
              </w:rPr>
              <w:t>万元</w:t>
            </w:r>
          </w:p>
        </w:tc>
        <w:tc>
          <w:tcPr>
            <w:tcW w:w="1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75A75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</w:p>
        </w:tc>
      </w:tr>
    </w:tbl>
    <w:p w14:paraId="62BAB63D">
      <w:pPr>
        <w:pStyle w:val="14"/>
      </w:pPr>
    </w:p>
    <w:p w14:paraId="3424A058">
      <w:pPr>
        <w:jc w:val="both"/>
        <w:rPr>
          <w:rFonts w:hint="eastAsia" w:eastAsia="方正仿宋_GB2312"/>
          <w:sz w:val="28"/>
          <w:szCs w:val="28"/>
          <w:lang w:val="en-US" w:eastAsia="zh-CN"/>
        </w:rPr>
      </w:pPr>
      <w:r>
        <w:rPr>
          <w:rFonts w:hint="eastAsia" w:eastAsia="方正仿宋_GB2312"/>
          <w:sz w:val="28"/>
          <w:szCs w:val="28"/>
          <w:lang w:eastAsia="zh-CN"/>
        </w:rPr>
        <w:t>报价有效期</w:t>
      </w:r>
      <w:r>
        <w:rPr>
          <w:rFonts w:hint="eastAsia" w:eastAsia="方正仿宋_GB2312"/>
          <w:sz w:val="28"/>
          <w:szCs w:val="28"/>
          <w:lang w:val="en-US" w:eastAsia="zh-CN"/>
        </w:rPr>
        <w:t>180天。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88B82F-A8A8-4B1B-8483-CF5AD2492A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7169507B-7EA3-42AB-AAA4-53BB15098842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3" w:fontKey="{D35E1506-E5C5-441C-8515-A15C3984B7F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C0952C3-CC22-44CF-B769-F3D1CC17B653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AC2FDAF9-D56C-4CFD-8377-58B94AA15A31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E15F8D"/>
    <w:rsid w:val="06F51FE4"/>
    <w:rsid w:val="0E76394B"/>
    <w:rsid w:val="10742A24"/>
    <w:rsid w:val="1246139A"/>
    <w:rsid w:val="130527FD"/>
    <w:rsid w:val="13734411"/>
    <w:rsid w:val="16D50F3F"/>
    <w:rsid w:val="17EFA2F2"/>
    <w:rsid w:val="1AD06918"/>
    <w:rsid w:val="1B4D4249"/>
    <w:rsid w:val="1D014681"/>
    <w:rsid w:val="1E187D51"/>
    <w:rsid w:val="1E6A4663"/>
    <w:rsid w:val="1EBC3110"/>
    <w:rsid w:val="1FEF5B0F"/>
    <w:rsid w:val="20665C82"/>
    <w:rsid w:val="217F5013"/>
    <w:rsid w:val="2256714A"/>
    <w:rsid w:val="250B3DCF"/>
    <w:rsid w:val="260D24A3"/>
    <w:rsid w:val="263306B3"/>
    <w:rsid w:val="28E41179"/>
    <w:rsid w:val="2A6E1037"/>
    <w:rsid w:val="2BCC0FDB"/>
    <w:rsid w:val="2DDB4C35"/>
    <w:rsid w:val="30141411"/>
    <w:rsid w:val="31741628"/>
    <w:rsid w:val="32092151"/>
    <w:rsid w:val="363D46DF"/>
    <w:rsid w:val="38D374B4"/>
    <w:rsid w:val="397A79F8"/>
    <w:rsid w:val="3A8C72D8"/>
    <w:rsid w:val="3F9B1AEA"/>
    <w:rsid w:val="4056719A"/>
    <w:rsid w:val="41523008"/>
    <w:rsid w:val="42576B28"/>
    <w:rsid w:val="436308CC"/>
    <w:rsid w:val="444924A1"/>
    <w:rsid w:val="47490A0A"/>
    <w:rsid w:val="484B47A6"/>
    <w:rsid w:val="49665C62"/>
    <w:rsid w:val="4ADE4FCC"/>
    <w:rsid w:val="4B35377F"/>
    <w:rsid w:val="4CE67797"/>
    <w:rsid w:val="4D031C1F"/>
    <w:rsid w:val="4E962786"/>
    <w:rsid w:val="50D715FA"/>
    <w:rsid w:val="53DD2085"/>
    <w:rsid w:val="58B8154B"/>
    <w:rsid w:val="5BFB3A80"/>
    <w:rsid w:val="5D911697"/>
    <w:rsid w:val="60985FC5"/>
    <w:rsid w:val="633DB341"/>
    <w:rsid w:val="6466598A"/>
    <w:rsid w:val="66DB1226"/>
    <w:rsid w:val="674F611F"/>
    <w:rsid w:val="691579EA"/>
    <w:rsid w:val="69995F28"/>
    <w:rsid w:val="6A964D04"/>
    <w:rsid w:val="6D202B21"/>
    <w:rsid w:val="6E7F669F"/>
    <w:rsid w:val="6EBC3B8E"/>
    <w:rsid w:val="6F2F4269"/>
    <w:rsid w:val="6FDFE202"/>
    <w:rsid w:val="73045C91"/>
    <w:rsid w:val="73722F12"/>
    <w:rsid w:val="742142DC"/>
    <w:rsid w:val="797C1F0C"/>
    <w:rsid w:val="7D003F5C"/>
    <w:rsid w:val="B7E789B9"/>
    <w:rsid w:val="DF4F0561"/>
    <w:rsid w:val="E7D13A2D"/>
    <w:rsid w:val="EDB5B161"/>
    <w:rsid w:val="F2FFFCC8"/>
    <w:rsid w:val="FAFF1ABF"/>
    <w:rsid w:val="FF3FD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99</Words>
  <Characters>103</Characters>
  <Lines>1</Lines>
  <Paragraphs>1</Paragraphs>
  <TotalTime>11</TotalTime>
  <ScaleCrop>false</ScaleCrop>
  <LinksUpToDate>false</LinksUpToDate>
  <CharactersWithSpaces>121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2025-07-21T07:32:00Z</dcterms:created>
  <dc:creator>成都zj-胡萍</dc:creator>
  <cp:lastModifiedBy>suogelaqi</cp:lastModifiedBy>
  <cp:lastPrinted>2025-07-21T06:36:00Z</cp:lastPrinted>
  <dcterms:modified xsi:type="dcterms:W3CDTF">2026-10-27T06:26:48Z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340A72F7E5B44D6EB5BE3FB252EAD3FE_13</vt:lpwstr>
  </property>
  <property fmtid="{D5CDD505-2E9C-101B-9397-08002B2CF9AE}" pid="4" name="KSOTemplateDocerSaveRecord">
    <vt:lpwstr>eyJoZGlkIjoiYzA1NDE4MzdhNzA3Mjg1NTNiMDIyMzkwMjNiY2U5MDkiLCJ1c2VySWQiOiIyMTIyMDMzNzIifQ==</vt:lpwstr>
  </property>
</Properties>
</file>