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</w:rPr>
        <w:t>成都武侯祠博物馆</w:t>
      </w: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空调配件</w:t>
      </w: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</w:rPr>
        <w:t>价格</w:t>
      </w: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价表</w:t>
      </w:r>
    </w:p>
    <w:p w14:paraId="36BF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类）</w:t>
      </w:r>
    </w:p>
    <w:tbl>
      <w:tblPr>
        <w:tblStyle w:val="7"/>
        <w:tblW w:w="10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53"/>
        <w:gridCol w:w="1051"/>
        <w:gridCol w:w="958"/>
        <w:gridCol w:w="697"/>
        <w:gridCol w:w="2513"/>
        <w:gridCol w:w="900"/>
        <w:gridCol w:w="908"/>
        <w:gridCol w:w="1094"/>
      </w:tblGrid>
      <w:tr w14:paraId="5C9B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573" w:type="dxa"/>
            <w:gridSpan w:val="2"/>
            <w:vAlign w:val="center"/>
          </w:tcPr>
          <w:p w14:paraId="3E54167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1051" w:type="dxa"/>
            <w:vAlign w:val="center"/>
          </w:tcPr>
          <w:p w14:paraId="05FA4E9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F25967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513" w:type="dxa"/>
            <w:vAlign w:val="center"/>
          </w:tcPr>
          <w:p w14:paraId="744A971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81605A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02" w:type="dxa"/>
            <w:gridSpan w:val="2"/>
            <w:vAlign w:val="center"/>
          </w:tcPr>
          <w:p w14:paraId="6E3F4CC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42D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" w:type="dxa"/>
            <w:vAlign w:val="center"/>
          </w:tcPr>
          <w:p w14:paraId="2D92C9A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14:paraId="7FCFAF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009" w:type="dxa"/>
            <w:gridSpan w:val="2"/>
            <w:vAlign w:val="center"/>
          </w:tcPr>
          <w:p w14:paraId="0947C32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3210" w:type="dxa"/>
            <w:gridSpan w:val="2"/>
            <w:vAlign w:val="center"/>
          </w:tcPr>
          <w:p w14:paraId="44737A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14:paraId="0F951F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总价</w:t>
            </w:r>
          </w:p>
        </w:tc>
        <w:tc>
          <w:tcPr>
            <w:tcW w:w="908" w:type="dxa"/>
            <w:vAlign w:val="center"/>
          </w:tcPr>
          <w:p w14:paraId="1C81510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4" w:type="dxa"/>
            <w:vAlign w:val="center"/>
          </w:tcPr>
          <w:p w14:paraId="2265560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发票税率</w:t>
            </w:r>
          </w:p>
        </w:tc>
      </w:tr>
      <w:tr w14:paraId="15E9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020" w:type="dxa"/>
          </w:tcPr>
          <w:p w14:paraId="2DD0632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AF236F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A8EA98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290F910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3" w:type="dxa"/>
          </w:tcPr>
          <w:p w14:paraId="0362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E73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成都武侯祠博物馆关于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空调配件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价格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2009" w:type="dxa"/>
            <w:gridSpan w:val="2"/>
          </w:tcPr>
          <w:p w14:paraId="47A4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  <w:p w14:paraId="6BD9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空调配件报价</w:t>
            </w:r>
          </w:p>
        </w:tc>
        <w:tc>
          <w:tcPr>
            <w:tcW w:w="3210" w:type="dxa"/>
            <w:gridSpan w:val="2"/>
          </w:tcPr>
          <w:p w14:paraId="77BDF3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0E31A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见明细表填写</w:t>
            </w:r>
          </w:p>
        </w:tc>
        <w:tc>
          <w:tcPr>
            <w:tcW w:w="900" w:type="dxa"/>
          </w:tcPr>
          <w:p w14:paraId="283EF46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0B618E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E0CF8F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8" w:type="dxa"/>
          </w:tcPr>
          <w:p w14:paraId="434F724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AF25E4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008BDEF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094" w:type="dxa"/>
          </w:tcPr>
          <w:p w14:paraId="4A4B021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F46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3CFD61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报价有效期</w:t>
            </w:r>
          </w:p>
        </w:tc>
        <w:tc>
          <w:tcPr>
            <w:tcW w:w="8121" w:type="dxa"/>
            <w:gridSpan w:val="7"/>
            <w:vAlign w:val="center"/>
          </w:tcPr>
          <w:p w14:paraId="64E753FD">
            <w:pPr>
              <w:spacing w:line="560" w:lineRule="exact"/>
              <w:ind w:firstLine="2520" w:firstLineChars="90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二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年</w:t>
            </w:r>
            <w:bookmarkStart w:id="0" w:name="_GoBack"/>
            <w:bookmarkEnd w:id="0"/>
          </w:p>
        </w:tc>
      </w:tr>
      <w:tr w14:paraId="38F0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2D59442B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售后服务</w:t>
            </w:r>
          </w:p>
        </w:tc>
        <w:tc>
          <w:tcPr>
            <w:tcW w:w="8121" w:type="dxa"/>
            <w:gridSpan w:val="7"/>
            <w:vAlign w:val="center"/>
          </w:tcPr>
          <w:p w14:paraId="6047D726">
            <w:pPr>
              <w:spacing w:line="560" w:lineRule="exact"/>
              <w:ind w:firstLine="3080" w:firstLineChars="110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一   年</w:t>
            </w:r>
          </w:p>
        </w:tc>
      </w:tr>
      <w:tr w14:paraId="6D12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2E401EEC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法定代表人或授权代表签字及签字时间</w:t>
            </w:r>
          </w:p>
        </w:tc>
        <w:tc>
          <w:tcPr>
            <w:tcW w:w="8121" w:type="dxa"/>
            <w:gridSpan w:val="7"/>
            <w:vAlign w:val="center"/>
          </w:tcPr>
          <w:p w14:paraId="04FD77E9">
            <w:pPr>
              <w:spacing w:line="560" w:lineRule="exact"/>
              <w:ind w:firstLine="4480" w:firstLineChars="16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25D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6FC19901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8121" w:type="dxa"/>
            <w:gridSpan w:val="7"/>
            <w:vAlign w:val="center"/>
          </w:tcPr>
          <w:p w14:paraId="35C014F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4DF0AE54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注：供应商须在供应商法定代表人或授权代表签字处盖章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如有不可预见情况报价可在合同框架下进行协商调整。</w:t>
      </w:r>
    </w:p>
    <w:p w14:paraId="5B8D3CE5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多联机空调零配件报价单</w:t>
      </w:r>
    </w:p>
    <w:p w14:paraId="7270E5B0">
      <w:pPr>
        <w:pStyle w:val="13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报价日期：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2026 年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日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参考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美的、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大金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  <w:t>海尔型号报价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</w:t>
      </w:r>
    </w:p>
    <w:tbl>
      <w:tblPr>
        <w:tblStyle w:val="8"/>
        <w:tblW w:w="1042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30"/>
        <w:gridCol w:w="1773"/>
        <w:gridCol w:w="2370"/>
        <w:gridCol w:w="559"/>
        <w:gridCol w:w="1288"/>
        <w:gridCol w:w="2647"/>
      </w:tblGrid>
      <w:tr w14:paraId="7CF9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2" w:type="dxa"/>
            <w:noWrap w:val="0"/>
            <w:vAlign w:val="top"/>
          </w:tcPr>
          <w:p w14:paraId="1627DE8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top"/>
          </w:tcPr>
          <w:p w14:paraId="6793A57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配件类别</w:t>
            </w:r>
          </w:p>
        </w:tc>
        <w:tc>
          <w:tcPr>
            <w:tcW w:w="1773" w:type="dxa"/>
            <w:tcBorders>
              <w:bottom w:val="single" w:color="auto" w:sz="4" w:space="0"/>
            </w:tcBorders>
            <w:noWrap w:val="0"/>
            <w:vAlign w:val="top"/>
          </w:tcPr>
          <w:p w14:paraId="443AFB1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配件名称</w:t>
            </w:r>
          </w:p>
        </w:tc>
        <w:tc>
          <w:tcPr>
            <w:tcW w:w="2370" w:type="dxa"/>
            <w:noWrap w:val="0"/>
            <w:vAlign w:val="top"/>
          </w:tcPr>
          <w:p w14:paraId="2765C04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规格参数</w:t>
            </w:r>
          </w:p>
        </w:tc>
        <w:tc>
          <w:tcPr>
            <w:tcW w:w="559" w:type="dxa"/>
            <w:noWrap w:val="0"/>
            <w:vAlign w:val="top"/>
          </w:tcPr>
          <w:p w14:paraId="7AE9F61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</w:t>
            </w:r>
          </w:p>
        </w:tc>
        <w:tc>
          <w:tcPr>
            <w:tcW w:w="1288" w:type="dxa"/>
            <w:noWrap w:val="0"/>
            <w:vAlign w:val="top"/>
          </w:tcPr>
          <w:p w14:paraId="4126983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价（元</w:t>
            </w:r>
          </w:p>
        </w:tc>
        <w:tc>
          <w:tcPr>
            <w:tcW w:w="2647" w:type="dxa"/>
            <w:noWrap w:val="0"/>
            <w:vAlign w:val="top"/>
          </w:tcPr>
          <w:p w14:paraId="4A43F793">
            <w:pPr>
              <w:pStyle w:val="13"/>
              <w:widowControl w:val="0"/>
              <w:ind w:left="0" w:leftChars="0" w:firstLine="240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</w:tr>
      <w:tr w14:paraId="4387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662" w:type="dxa"/>
            <w:noWrap w:val="0"/>
            <w:vAlign w:val="top"/>
          </w:tcPr>
          <w:p w14:paraId="5143232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9C642B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一、核心制冷配件</w:t>
            </w:r>
          </w:p>
        </w:tc>
        <w:tc>
          <w:tcPr>
            <w:tcW w:w="1773" w:type="dxa"/>
            <w:tcBorders>
              <w:top w:val="single" w:color="auto" w:sz="4" w:space="0"/>
            </w:tcBorders>
            <w:noWrap w:val="0"/>
            <w:vAlign w:val="top"/>
          </w:tcPr>
          <w:p w14:paraId="03D1E22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直流变频压缩机（4-8 匹）</w:t>
            </w:r>
          </w:p>
        </w:tc>
        <w:tc>
          <w:tcPr>
            <w:tcW w:w="2370" w:type="dxa"/>
            <w:noWrap w:val="0"/>
            <w:vAlign w:val="top"/>
          </w:tcPr>
          <w:p w14:paraId="037E3DE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涡旋式，适配多联机室外机，制冷量 12-24kW</w:t>
            </w:r>
          </w:p>
        </w:tc>
        <w:tc>
          <w:tcPr>
            <w:tcW w:w="559" w:type="dxa"/>
            <w:noWrap w:val="0"/>
            <w:vAlign w:val="top"/>
          </w:tcPr>
          <w:p w14:paraId="4E70CEE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88" w:type="dxa"/>
            <w:noWrap w:val="0"/>
            <w:vAlign w:val="top"/>
          </w:tcPr>
          <w:p w14:paraId="5F30691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7A66F076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 “心脏”，含油分离器、减震组件，MTBF≥15 万小时</w:t>
            </w:r>
          </w:p>
        </w:tc>
      </w:tr>
      <w:tr w14:paraId="594C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62" w:type="dxa"/>
            <w:noWrap w:val="0"/>
            <w:vAlign w:val="top"/>
          </w:tcPr>
          <w:p w14:paraId="504977C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1F814A7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48215C6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室外换热器（冷凝器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0" w:type="dxa"/>
            <w:noWrap w:val="0"/>
            <w:vAlign w:val="top"/>
          </w:tcPr>
          <w:p w14:paraId="32D924C7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铜管 + 亲水铝箔翅片，翅片间距 1.4mm，管排数 4-6 排</w:t>
            </w:r>
          </w:p>
        </w:tc>
        <w:tc>
          <w:tcPr>
            <w:tcW w:w="559" w:type="dxa"/>
            <w:noWrap w:val="0"/>
            <w:vAlign w:val="top"/>
          </w:tcPr>
          <w:p w14:paraId="22AD87F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2C78846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73CC931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多联机室外机专用，散热效率提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升</w:t>
            </w:r>
          </w:p>
        </w:tc>
      </w:tr>
      <w:tr w14:paraId="2DDC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2" w:type="dxa"/>
            <w:noWrap w:val="0"/>
            <w:vAlign w:val="top"/>
          </w:tcPr>
          <w:p w14:paraId="27098E4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2B47FA8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D89F37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室内换热器（蒸发器）</w:t>
            </w:r>
          </w:p>
        </w:tc>
        <w:tc>
          <w:tcPr>
            <w:tcW w:w="2370" w:type="dxa"/>
            <w:noWrap w:val="0"/>
            <w:vAlign w:val="top"/>
          </w:tcPr>
          <w:p w14:paraId="6E36BE6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微通道结构，铜管 Φ9.52mm，换热面积 8-15㎡</w:t>
            </w:r>
          </w:p>
        </w:tc>
        <w:tc>
          <w:tcPr>
            <w:tcW w:w="559" w:type="dxa"/>
            <w:noWrap w:val="0"/>
            <w:vAlign w:val="top"/>
          </w:tcPr>
          <w:p w14:paraId="260B700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0CF97A7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4B91EE5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单台内机适配，支持独立控温，含抗菌涂层</w:t>
            </w:r>
          </w:p>
        </w:tc>
      </w:tr>
      <w:tr w14:paraId="2BCF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2" w:type="dxa"/>
            <w:noWrap w:val="0"/>
            <w:vAlign w:val="top"/>
          </w:tcPr>
          <w:p w14:paraId="27A53CB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200EC65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D65E58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电子膨胀阀（多联机专用）</w:t>
            </w:r>
          </w:p>
        </w:tc>
        <w:tc>
          <w:tcPr>
            <w:tcW w:w="2370" w:type="dxa"/>
            <w:noWrap w:val="0"/>
            <w:vAlign w:val="top"/>
          </w:tcPr>
          <w:p w14:paraId="4671B30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步进脉冲式，双向流通，适配 1-3 匹室内机</w:t>
            </w:r>
          </w:p>
        </w:tc>
        <w:tc>
          <w:tcPr>
            <w:tcW w:w="559" w:type="dxa"/>
            <w:noWrap w:val="0"/>
            <w:vAlign w:val="top"/>
          </w:tcPr>
          <w:p w14:paraId="7F87E26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782973E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73E33416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三花 / 盾安主流品牌，节流精度 ±0.01L/min，含线圈组件</w:t>
            </w:r>
          </w:p>
        </w:tc>
      </w:tr>
      <w:tr w14:paraId="5E2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2" w:type="dxa"/>
            <w:noWrap w:val="0"/>
            <w:vAlign w:val="top"/>
          </w:tcPr>
          <w:p w14:paraId="17FC05F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72F40CD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1A8D65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气液分离器</w:t>
            </w:r>
          </w:p>
        </w:tc>
        <w:tc>
          <w:tcPr>
            <w:tcW w:w="2370" w:type="dxa"/>
            <w:noWrap w:val="0"/>
            <w:vAlign w:val="top"/>
          </w:tcPr>
          <w:p w14:paraId="384C1AC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适配多联机压缩机，分离效率≥98%</w:t>
            </w:r>
          </w:p>
        </w:tc>
        <w:tc>
          <w:tcPr>
            <w:tcW w:w="559" w:type="dxa"/>
            <w:noWrap w:val="0"/>
            <w:vAlign w:val="top"/>
          </w:tcPr>
          <w:p w14:paraId="068C151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55738F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05353F6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防止液击损坏压缩机，耐高压设计（工作压力≤4.2MPa）</w:t>
            </w:r>
          </w:p>
        </w:tc>
      </w:tr>
      <w:tr w14:paraId="3504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2" w:type="dxa"/>
            <w:noWrap w:val="0"/>
            <w:vAlign w:val="top"/>
          </w:tcPr>
          <w:p w14:paraId="1BE90F8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30" w:type="dxa"/>
            <w:noWrap w:val="0"/>
            <w:vAlign w:val="top"/>
          </w:tcPr>
          <w:p w14:paraId="74A0FCE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3257B21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油分离器</w:t>
            </w:r>
          </w:p>
        </w:tc>
        <w:tc>
          <w:tcPr>
            <w:tcW w:w="2370" w:type="dxa"/>
            <w:noWrap w:val="0"/>
            <w:vAlign w:val="top"/>
          </w:tcPr>
          <w:p w14:paraId="6FE8089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分离压缩机排气中的润滑油，回油效率≥95%</w:t>
            </w:r>
          </w:p>
        </w:tc>
        <w:tc>
          <w:tcPr>
            <w:tcW w:w="559" w:type="dxa"/>
            <w:noWrap w:val="0"/>
            <w:vAlign w:val="top"/>
          </w:tcPr>
          <w:p w14:paraId="3820A83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4F048FA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185E921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配套压缩机使用，延长机头使用寿命</w:t>
            </w:r>
          </w:p>
        </w:tc>
      </w:tr>
      <w:tr w14:paraId="031C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2" w:type="dxa"/>
            <w:noWrap w:val="0"/>
            <w:vAlign w:val="top"/>
          </w:tcPr>
          <w:p w14:paraId="435DAF7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30" w:type="dxa"/>
            <w:vMerge w:val="restart"/>
            <w:noWrap w:val="0"/>
            <w:vAlign w:val="top"/>
          </w:tcPr>
          <w:p w14:paraId="069474A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二、系统控制配件</w:t>
            </w:r>
          </w:p>
        </w:tc>
        <w:tc>
          <w:tcPr>
            <w:tcW w:w="1773" w:type="dxa"/>
            <w:noWrap w:val="0"/>
            <w:vAlign w:val="top"/>
          </w:tcPr>
          <w:p w14:paraId="78213E0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室外机主控板</w:t>
            </w:r>
          </w:p>
        </w:tc>
        <w:tc>
          <w:tcPr>
            <w:tcW w:w="2370" w:type="dxa"/>
            <w:noWrap w:val="0"/>
            <w:vAlign w:val="top"/>
          </w:tcPr>
          <w:p w14:paraId="3995250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含边缘计算模块，支持 BACnet/SC 协议，适配多联机集中控制</w:t>
            </w:r>
          </w:p>
        </w:tc>
        <w:tc>
          <w:tcPr>
            <w:tcW w:w="559" w:type="dxa"/>
            <w:noWrap w:val="0"/>
            <w:vAlign w:val="top"/>
          </w:tcPr>
          <w:p w14:paraId="2FBF1E6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块</w:t>
            </w:r>
          </w:p>
        </w:tc>
        <w:tc>
          <w:tcPr>
            <w:tcW w:w="1288" w:type="dxa"/>
            <w:noWrap w:val="0"/>
            <w:vAlign w:val="top"/>
          </w:tcPr>
          <w:p w14:paraId="7E1FF1B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4A19F92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 “大脑”，含通讯接口、过载保护功能，兼容智能楼宇控制系统</w:t>
            </w:r>
          </w:p>
        </w:tc>
      </w:tr>
      <w:tr w14:paraId="2A81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62" w:type="dxa"/>
            <w:noWrap w:val="0"/>
            <w:vAlign w:val="top"/>
          </w:tcPr>
          <w:p w14:paraId="7C3E3CF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5A70B5A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72DB78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室内机主控板</w:t>
            </w:r>
          </w:p>
        </w:tc>
        <w:tc>
          <w:tcPr>
            <w:tcW w:w="2370" w:type="dxa"/>
            <w:noWrap w:val="0"/>
            <w:vAlign w:val="top"/>
          </w:tcPr>
          <w:p w14:paraId="35736F3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支持独立温控与模式切换，适配 1-3 匹内机</w:t>
            </w:r>
          </w:p>
        </w:tc>
        <w:tc>
          <w:tcPr>
            <w:tcW w:w="559" w:type="dxa"/>
            <w:noWrap w:val="0"/>
            <w:vAlign w:val="top"/>
          </w:tcPr>
          <w:p w14:paraId="47AA97E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288" w:type="dxa"/>
            <w:noWrap w:val="0"/>
            <w:vAlign w:val="top"/>
          </w:tcPr>
          <w:p w14:paraId="58D74E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26783501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含红外接收模块，可联动智能家居系统</w:t>
            </w:r>
          </w:p>
        </w:tc>
      </w:tr>
      <w:tr w14:paraId="4EE0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2" w:type="dxa"/>
            <w:noWrap w:val="0"/>
            <w:vAlign w:val="top"/>
          </w:tcPr>
          <w:p w14:paraId="34D9820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3BFDDE7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E7328A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压缩机驱动板</w:t>
            </w:r>
          </w:p>
        </w:tc>
        <w:tc>
          <w:tcPr>
            <w:tcW w:w="2370" w:type="dxa"/>
            <w:noWrap w:val="0"/>
            <w:vAlign w:val="top"/>
          </w:tcPr>
          <w:p w14:paraId="631BD18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适配多联机变频压缩机，输出功率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kW</w:t>
            </w:r>
          </w:p>
        </w:tc>
        <w:tc>
          <w:tcPr>
            <w:tcW w:w="559" w:type="dxa"/>
            <w:noWrap w:val="0"/>
            <w:vAlign w:val="top"/>
          </w:tcPr>
          <w:p w14:paraId="3A267C8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288" w:type="dxa"/>
            <w:noWrap w:val="0"/>
            <w:vAlign w:val="top"/>
          </w:tcPr>
          <w:p w14:paraId="14BCA27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4D34DD3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含滤波电路，保护压缩机稳定运行，原厂配件价</w:t>
            </w:r>
          </w:p>
        </w:tc>
      </w:tr>
      <w:tr w14:paraId="70D6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62" w:type="dxa"/>
            <w:noWrap w:val="0"/>
            <w:vAlign w:val="top"/>
          </w:tcPr>
          <w:p w14:paraId="5142D57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1A51F4C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1DD56008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滤波板</w:t>
            </w:r>
          </w:p>
        </w:tc>
        <w:tc>
          <w:tcPr>
            <w:tcW w:w="2370" w:type="dxa"/>
            <w:noWrap w:val="0"/>
            <w:vAlign w:val="top"/>
          </w:tcPr>
          <w:p w14:paraId="39ABAFB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抑制电网谐波，适配多联机控制系统</w:t>
            </w:r>
          </w:p>
        </w:tc>
        <w:tc>
          <w:tcPr>
            <w:tcW w:w="559" w:type="dxa"/>
            <w:noWrap w:val="0"/>
            <w:vAlign w:val="top"/>
          </w:tcPr>
          <w:p w14:paraId="4C3518D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288" w:type="dxa"/>
            <w:noWrap w:val="0"/>
            <w:vAlign w:val="top"/>
          </w:tcPr>
          <w:p w14:paraId="28857EF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6AEE41F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减少电磁干扰，保障通讯稳定性</w:t>
            </w:r>
          </w:p>
        </w:tc>
      </w:tr>
      <w:tr w14:paraId="072E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2" w:type="dxa"/>
            <w:noWrap w:val="0"/>
            <w:vAlign w:val="top"/>
          </w:tcPr>
          <w:p w14:paraId="4D071D8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30" w:type="dxa"/>
            <w:noWrap w:val="0"/>
            <w:vAlign w:val="top"/>
          </w:tcPr>
          <w:p w14:paraId="0DA31FB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三、管路辅助配件</w:t>
            </w:r>
          </w:p>
        </w:tc>
        <w:tc>
          <w:tcPr>
            <w:tcW w:w="1773" w:type="dxa"/>
            <w:noWrap w:val="0"/>
            <w:vAlign w:val="top"/>
          </w:tcPr>
          <w:p w14:paraId="55602BAE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冷凝水提升泵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 w14:paraId="4F4A8777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扬程 3-8m，流量 10-25L/min，静音设计（噪音≤35dB）</w:t>
            </w:r>
          </w:p>
        </w:tc>
        <w:tc>
          <w:tcPr>
            <w:tcW w:w="559" w:type="dxa"/>
            <w:noWrap w:val="0"/>
            <w:vAlign w:val="top"/>
          </w:tcPr>
          <w:p w14:paraId="47C0576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88" w:type="dxa"/>
            <w:noWrap w:val="0"/>
            <w:vAlign w:val="top"/>
          </w:tcPr>
          <w:p w14:paraId="05BEED5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45B18CB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适配吊顶式内机，防止冷凝水溢出，含浮子开关控制</w:t>
            </w:r>
          </w:p>
        </w:tc>
      </w:tr>
      <w:tr w14:paraId="586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62" w:type="dxa"/>
            <w:noWrap w:val="0"/>
            <w:vAlign w:val="top"/>
          </w:tcPr>
          <w:p w14:paraId="465CC94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  <w:p w14:paraId="4AC43A9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3F91EB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restart"/>
            <w:noWrap w:val="0"/>
            <w:vAlign w:val="top"/>
          </w:tcPr>
          <w:p w14:paraId="75AA4EA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四、智能传感配件</w:t>
            </w:r>
          </w:p>
        </w:tc>
        <w:tc>
          <w:tcPr>
            <w:tcW w:w="1773" w:type="dxa"/>
            <w:noWrap w:val="0"/>
            <w:vAlign w:val="top"/>
          </w:tcPr>
          <w:p w14:paraId="1F32B09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高压传感器</w:t>
            </w:r>
          </w:p>
        </w:tc>
        <w:tc>
          <w:tcPr>
            <w:tcW w:w="2370" w:type="dxa"/>
            <w:noWrap w:val="0"/>
            <w:vAlign w:val="top"/>
          </w:tcPr>
          <w:p w14:paraId="7AD8E5F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测量范围 0-5MPa，精度 ±0.5% FS</w:t>
            </w:r>
          </w:p>
        </w:tc>
        <w:tc>
          <w:tcPr>
            <w:tcW w:w="559" w:type="dxa"/>
            <w:noWrap w:val="0"/>
            <w:vAlign w:val="top"/>
          </w:tcPr>
          <w:p w14:paraId="7D971E6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25F91DA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2412398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实时监测系统高压侧压力，反馈至主控板</w:t>
            </w:r>
          </w:p>
        </w:tc>
      </w:tr>
      <w:tr w14:paraId="165F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62" w:type="dxa"/>
            <w:noWrap w:val="0"/>
            <w:vAlign w:val="top"/>
          </w:tcPr>
          <w:p w14:paraId="7506458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0674B5C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62EFADE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低压传感器</w:t>
            </w:r>
          </w:p>
        </w:tc>
        <w:tc>
          <w:tcPr>
            <w:tcW w:w="2370" w:type="dxa"/>
            <w:noWrap w:val="0"/>
            <w:vAlign w:val="top"/>
          </w:tcPr>
          <w:p w14:paraId="3C00FC5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测量范围 0-2.5MPa，精度 ±0.5% FS</w:t>
            </w:r>
          </w:p>
        </w:tc>
        <w:tc>
          <w:tcPr>
            <w:tcW w:w="559" w:type="dxa"/>
            <w:noWrap w:val="0"/>
            <w:vAlign w:val="top"/>
          </w:tcPr>
          <w:p w14:paraId="19AD6C8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64831F9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23EF28F3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监测低压侧压力，防止系统泄漏</w:t>
            </w:r>
          </w:p>
        </w:tc>
      </w:tr>
      <w:tr w14:paraId="4383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62" w:type="dxa"/>
            <w:noWrap w:val="0"/>
            <w:vAlign w:val="top"/>
          </w:tcPr>
          <w:p w14:paraId="28F419E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31A02DD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3" w:type="dxa"/>
            <w:noWrap w:val="0"/>
            <w:vAlign w:val="top"/>
          </w:tcPr>
          <w:p w14:paraId="6AA8F24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温控面板（智能型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0" w:type="dxa"/>
            <w:noWrap w:val="0"/>
            <w:vAlign w:val="top"/>
          </w:tcPr>
          <w:p w14:paraId="7F7F862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液晶显示，支持触摸操作，可联动手机 APP</w:t>
            </w:r>
          </w:p>
        </w:tc>
        <w:tc>
          <w:tcPr>
            <w:tcW w:w="559" w:type="dxa"/>
            <w:noWrap w:val="0"/>
            <w:vAlign w:val="top"/>
          </w:tcPr>
          <w:p w14:paraId="3997619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7B2E939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09932515">
            <w:pPr>
              <w:pStyle w:val="13"/>
              <w:widowControl w:val="0"/>
              <w:ind w:left="0" w:left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独立控制单台内机，含定时、</w:t>
            </w:r>
          </w:p>
        </w:tc>
      </w:tr>
      <w:tr w14:paraId="277C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62" w:type="dxa"/>
            <w:noWrap w:val="0"/>
            <w:vAlign w:val="top"/>
          </w:tcPr>
          <w:p w14:paraId="7089E68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1D32038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820E7B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室内机电机</w:t>
            </w:r>
          </w:p>
        </w:tc>
        <w:tc>
          <w:tcPr>
            <w:tcW w:w="2370" w:type="dxa"/>
            <w:noWrap w:val="0"/>
            <w:vAlign w:val="top"/>
          </w:tcPr>
          <w:p w14:paraId="1B8D8F6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30-120W</w:t>
            </w:r>
          </w:p>
        </w:tc>
        <w:tc>
          <w:tcPr>
            <w:tcW w:w="559" w:type="dxa"/>
            <w:noWrap w:val="0"/>
            <w:vAlign w:val="top"/>
          </w:tcPr>
          <w:p w14:paraId="2E0435F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5F7E2DA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17E055D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原厂</w:t>
            </w:r>
          </w:p>
        </w:tc>
      </w:tr>
      <w:tr w14:paraId="6CC5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62" w:type="dxa"/>
            <w:noWrap w:val="0"/>
            <w:vAlign w:val="top"/>
          </w:tcPr>
          <w:p w14:paraId="0FA5F40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1D6DEE1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7ADD358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室外机电机</w:t>
            </w:r>
          </w:p>
        </w:tc>
        <w:tc>
          <w:tcPr>
            <w:tcW w:w="2370" w:type="dxa"/>
            <w:noWrap w:val="0"/>
            <w:vAlign w:val="top"/>
          </w:tcPr>
          <w:p w14:paraId="5CACD05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120-320W</w:t>
            </w:r>
          </w:p>
        </w:tc>
        <w:tc>
          <w:tcPr>
            <w:tcW w:w="559" w:type="dxa"/>
            <w:noWrap w:val="0"/>
            <w:vAlign w:val="top"/>
          </w:tcPr>
          <w:p w14:paraId="6BD71B1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88" w:type="dxa"/>
            <w:noWrap w:val="0"/>
            <w:vAlign w:val="top"/>
          </w:tcPr>
          <w:p w14:paraId="1397BA2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4674424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原厂</w:t>
            </w:r>
          </w:p>
        </w:tc>
      </w:tr>
      <w:tr w14:paraId="61D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62" w:type="dxa"/>
            <w:noWrap w:val="0"/>
            <w:vAlign w:val="top"/>
          </w:tcPr>
          <w:p w14:paraId="1E9BB39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54F3179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256226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室外机叶轮</w:t>
            </w:r>
          </w:p>
        </w:tc>
        <w:tc>
          <w:tcPr>
            <w:tcW w:w="2370" w:type="dxa"/>
            <w:noWrap w:val="0"/>
            <w:vAlign w:val="top"/>
          </w:tcPr>
          <w:p w14:paraId="75D54D0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2.0-600</w:t>
            </w:r>
          </w:p>
        </w:tc>
        <w:tc>
          <w:tcPr>
            <w:tcW w:w="559" w:type="dxa"/>
            <w:noWrap w:val="0"/>
            <w:vAlign w:val="top"/>
          </w:tcPr>
          <w:p w14:paraId="280CD6F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88" w:type="dxa"/>
            <w:noWrap w:val="0"/>
            <w:vAlign w:val="top"/>
          </w:tcPr>
          <w:p w14:paraId="47BAB6C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59F9060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原厂</w:t>
            </w:r>
          </w:p>
        </w:tc>
      </w:tr>
      <w:tr w14:paraId="5C94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62" w:type="dxa"/>
            <w:noWrap w:val="0"/>
            <w:vAlign w:val="top"/>
          </w:tcPr>
          <w:p w14:paraId="4D95815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30" w:type="dxa"/>
            <w:vMerge w:val="continue"/>
            <w:noWrap w:val="0"/>
            <w:vAlign w:val="top"/>
          </w:tcPr>
          <w:p w14:paraId="5B9C00D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9ED83B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370" w:type="dxa"/>
            <w:noWrap w:val="0"/>
            <w:vAlign w:val="top"/>
          </w:tcPr>
          <w:p w14:paraId="6D1F310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R410</w:t>
            </w:r>
          </w:p>
        </w:tc>
        <w:tc>
          <w:tcPr>
            <w:tcW w:w="559" w:type="dxa"/>
            <w:noWrap w:val="0"/>
            <w:vAlign w:val="top"/>
          </w:tcPr>
          <w:p w14:paraId="3219F69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288" w:type="dxa"/>
            <w:noWrap w:val="0"/>
            <w:vAlign w:val="top"/>
          </w:tcPr>
          <w:p w14:paraId="23E5630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647" w:type="dxa"/>
            <w:noWrap w:val="0"/>
            <w:vAlign w:val="top"/>
          </w:tcPr>
          <w:p w14:paraId="34991E5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巨化</w:t>
            </w:r>
          </w:p>
        </w:tc>
      </w:tr>
    </w:tbl>
    <w:p w14:paraId="6F264B8A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76C1D9C">
      <w:pPr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</w:pPr>
    </w:p>
    <w:p w14:paraId="1CF0F523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6E80F67B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014456D5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4178A8BD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83E06AB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F6801A0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3AE05D5"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</w:p>
    <w:p w14:paraId="5EAF3940"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</w:p>
    <w:p w14:paraId="30080295"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</w:p>
    <w:p w14:paraId="22791F87"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分体</w:t>
      </w:r>
      <w:r>
        <w:rPr>
          <w:sz w:val="44"/>
          <w:szCs w:val="44"/>
        </w:rPr>
        <w:t>机空调零配件报价单</w:t>
      </w:r>
    </w:p>
    <w:p w14:paraId="46787A8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报价日期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：2026 年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月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参考格力、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美的、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华凌型号报价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</w:t>
      </w:r>
    </w:p>
    <w:tbl>
      <w:tblPr>
        <w:tblStyle w:val="8"/>
        <w:tblW w:w="10279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92"/>
        <w:gridCol w:w="1332"/>
        <w:gridCol w:w="3596"/>
        <w:gridCol w:w="610"/>
        <w:gridCol w:w="783"/>
        <w:gridCol w:w="2122"/>
      </w:tblGrid>
      <w:tr w14:paraId="6168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4" w:type="dxa"/>
            <w:noWrap w:val="0"/>
            <w:vAlign w:val="top"/>
          </w:tcPr>
          <w:p w14:paraId="0601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top"/>
          </w:tcPr>
          <w:p w14:paraId="71546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配件类别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vAlign w:val="top"/>
          </w:tcPr>
          <w:p w14:paraId="29BD2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3A71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3596" w:type="dxa"/>
            <w:noWrap w:val="0"/>
            <w:vAlign w:val="top"/>
          </w:tcPr>
          <w:p w14:paraId="39B1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D6F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规格参数</w:t>
            </w:r>
          </w:p>
        </w:tc>
        <w:tc>
          <w:tcPr>
            <w:tcW w:w="610" w:type="dxa"/>
            <w:noWrap w:val="0"/>
            <w:vAlign w:val="top"/>
          </w:tcPr>
          <w:p w14:paraId="2089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</w:t>
            </w:r>
          </w:p>
        </w:tc>
        <w:tc>
          <w:tcPr>
            <w:tcW w:w="783" w:type="dxa"/>
            <w:noWrap w:val="0"/>
            <w:vAlign w:val="top"/>
          </w:tcPr>
          <w:p w14:paraId="0ADA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价（元</w:t>
            </w:r>
          </w:p>
        </w:tc>
        <w:tc>
          <w:tcPr>
            <w:tcW w:w="2122" w:type="dxa"/>
            <w:noWrap w:val="0"/>
            <w:vAlign w:val="top"/>
          </w:tcPr>
          <w:p w14:paraId="7FB9CF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</w:tr>
      <w:tr w14:paraId="565A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44" w:type="dxa"/>
            <w:noWrap w:val="0"/>
            <w:vAlign w:val="top"/>
          </w:tcPr>
          <w:p w14:paraId="2C02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26E3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348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42F1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一、核心制冷配件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noWrap w:val="0"/>
            <w:vAlign w:val="top"/>
          </w:tcPr>
          <w:p w14:paraId="1D65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压缩机（定频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96" w:type="dxa"/>
            <w:noWrap w:val="0"/>
            <w:vAlign w:val="top"/>
          </w:tcPr>
          <w:p w14:paraId="56A1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501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1.5 匹，立式黑色圆柱，适配多数定频机型</w:t>
            </w:r>
          </w:p>
        </w:tc>
        <w:tc>
          <w:tcPr>
            <w:tcW w:w="610" w:type="dxa"/>
            <w:noWrap w:val="0"/>
            <w:vAlign w:val="top"/>
          </w:tcPr>
          <w:p w14:paraId="7E9E7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419F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684682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空调 “心脏”，含减震橡胶垫、隔音棉</w:t>
            </w:r>
          </w:p>
        </w:tc>
      </w:tr>
      <w:tr w14:paraId="4F4A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4" w:type="dxa"/>
            <w:noWrap w:val="0"/>
            <w:vAlign w:val="top"/>
          </w:tcPr>
          <w:p w14:paraId="3F0A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2BFE6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2E5B7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压缩机（变频）</w:t>
            </w:r>
          </w:p>
        </w:tc>
        <w:tc>
          <w:tcPr>
            <w:tcW w:w="3596" w:type="dxa"/>
            <w:noWrap w:val="0"/>
            <w:vAlign w:val="top"/>
          </w:tcPr>
          <w:p w14:paraId="75928B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大1.5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匹，涡旋式，支持智能调速</w:t>
            </w:r>
          </w:p>
        </w:tc>
        <w:tc>
          <w:tcPr>
            <w:tcW w:w="610" w:type="dxa"/>
            <w:noWrap w:val="0"/>
            <w:vAlign w:val="top"/>
          </w:tcPr>
          <w:p w14:paraId="36FD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475AC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18CC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适配变频空调，含变频模块</w:t>
            </w:r>
          </w:p>
        </w:tc>
      </w:tr>
      <w:tr w14:paraId="1F57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4" w:type="dxa"/>
            <w:noWrap w:val="0"/>
            <w:vAlign w:val="top"/>
          </w:tcPr>
          <w:p w14:paraId="547B0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0CE2E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shd w:val="clear" w:color="auto" w:fill="auto"/>
            <w:noWrap w:val="0"/>
            <w:vAlign w:val="top"/>
          </w:tcPr>
          <w:p w14:paraId="2A33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压缩机（定频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96" w:type="dxa"/>
            <w:shd w:val="clear" w:color="auto" w:fill="auto"/>
            <w:noWrap w:val="0"/>
            <w:vAlign w:val="top"/>
          </w:tcPr>
          <w:p w14:paraId="689B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F5E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-5 匹，立式黑色圆柱，适配多数定频机型</w:t>
            </w:r>
          </w:p>
        </w:tc>
        <w:tc>
          <w:tcPr>
            <w:tcW w:w="610" w:type="dxa"/>
            <w:shd w:val="clear" w:color="auto" w:fill="auto"/>
            <w:noWrap w:val="0"/>
            <w:vAlign w:val="top"/>
          </w:tcPr>
          <w:p w14:paraId="02B3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shd w:val="clear" w:color="auto" w:fill="auto"/>
            <w:noWrap w:val="0"/>
            <w:vAlign w:val="top"/>
          </w:tcPr>
          <w:p w14:paraId="00B9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shd w:val="clear" w:color="auto" w:fill="auto"/>
            <w:noWrap w:val="0"/>
            <w:vAlign w:val="top"/>
          </w:tcPr>
          <w:p w14:paraId="751A2D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空调 “心脏”，含减震橡胶垫、隔音棉</w:t>
            </w:r>
          </w:p>
        </w:tc>
      </w:tr>
      <w:tr w14:paraId="68EF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4" w:type="dxa"/>
            <w:noWrap w:val="0"/>
            <w:vAlign w:val="top"/>
          </w:tcPr>
          <w:p w14:paraId="6631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49709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shd w:val="clear" w:color="auto" w:fill="auto"/>
            <w:noWrap w:val="0"/>
            <w:vAlign w:val="top"/>
          </w:tcPr>
          <w:p w14:paraId="526A02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压缩机（变频）</w:t>
            </w:r>
          </w:p>
        </w:tc>
        <w:tc>
          <w:tcPr>
            <w:tcW w:w="3596" w:type="dxa"/>
            <w:shd w:val="clear" w:color="auto" w:fill="auto"/>
            <w:noWrap w:val="0"/>
            <w:vAlign w:val="top"/>
          </w:tcPr>
          <w:p w14:paraId="4760D0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匹，涡旋式，支持智能调速</w:t>
            </w:r>
          </w:p>
        </w:tc>
        <w:tc>
          <w:tcPr>
            <w:tcW w:w="610" w:type="dxa"/>
            <w:shd w:val="clear" w:color="auto" w:fill="auto"/>
            <w:noWrap w:val="0"/>
            <w:vAlign w:val="top"/>
          </w:tcPr>
          <w:p w14:paraId="5902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shd w:val="clear" w:color="auto" w:fill="auto"/>
            <w:noWrap w:val="0"/>
            <w:vAlign w:val="top"/>
          </w:tcPr>
          <w:p w14:paraId="7516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shd w:val="clear" w:color="auto" w:fill="auto"/>
            <w:noWrap w:val="0"/>
            <w:vAlign w:val="top"/>
          </w:tcPr>
          <w:p w14:paraId="17E5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适配变频空调，含变频模块</w:t>
            </w:r>
          </w:p>
        </w:tc>
      </w:tr>
      <w:tr w14:paraId="6F8D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44" w:type="dxa"/>
            <w:noWrap w:val="0"/>
            <w:vAlign w:val="top"/>
          </w:tcPr>
          <w:p w14:paraId="5A970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2" w:type="dxa"/>
            <w:vMerge w:val="restart"/>
            <w:noWrap w:val="0"/>
            <w:vAlign w:val="top"/>
          </w:tcPr>
          <w:p w14:paraId="57512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二、电子控制配件</w:t>
            </w:r>
          </w:p>
        </w:tc>
        <w:tc>
          <w:tcPr>
            <w:tcW w:w="1332" w:type="dxa"/>
            <w:noWrap w:val="0"/>
            <w:vAlign w:val="top"/>
          </w:tcPr>
          <w:p w14:paraId="63D0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主控板（室内机）</w:t>
            </w:r>
          </w:p>
        </w:tc>
        <w:tc>
          <w:tcPr>
            <w:tcW w:w="3596" w:type="dxa"/>
            <w:noWrap w:val="0"/>
            <w:vAlign w:val="top"/>
          </w:tcPr>
          <w:p w14:paraId="31E26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993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含信号接收、功能控制模块，适配多数挂机</w:t>
            </w:r>
          </w:p>
        </w:tc>
        <w:tc>
          <w:tcPr>
            <w:tcW w:w="610" w:type="dxa"/>
            <w:noWrap w:val="0"/>
            <w:vAlign w:val="top"/>
          </w:tcPr>
          <w:p w14:paraId="55A9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块</w:t>
            </w:r>
          </w:p>
        </w:tc>
        <w:tc>
          <w:tcPr>
            <w:tcW w:w="783" w:type="dxa"/>
            <w:noWrap w:val="0"/>
            <w:vAlign w:val="top"/>
          </w:tcPr>
          <w:p w14:paraId="30EDC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6631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空调 “大脑”，支持遥控器指令接收</w:t>
            </w:r>
          </w:p>
        </w:tc>
      </w:tr>
      <w:tr w14:paraId="6E85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4" w:type="dxa"/>
            <w:noWrap w:val="0"/>
            <w:vAlign w:val="top"/>
          </w:tcPr>
          <w:p w14:paraId="02B4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11DE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E84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主控板（室外机）</w:t>
            </w:r>
          </w:p>
        </w:tc>
        <w:tc>
          <w:tcPr>
            <w:tcW w:w="3596" w:type="dxa"/>
            <w:noWrap w:val="0"/>
            <w:vAlign w:val="top"/>
          </w:tcPr>
          <w:p w14:paraId="3A377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FFC2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含过载保护、通讯模块</w:t>
            </w:r>
          </w:p>
        </w:tc>
        <w:tc>
          <w:tcPr>
            <w:tcW w:w="610" w:type="dxa"/>
            <w:noWrap w:val="0"/>
            <w:vAlign w:val="top"/>
          </w:tcPr>
          <w:p w14:paraId="082A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783" w:type="dxa"/>
            <w:noWrap w:val="0"/>
            <w:vAlign w:val="top"/>
          </w:tcPr>
          <w:p w14:paraId="0989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6C7704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含红外接收模块，可联动智能家居系统</w:t>
            </w:r>
          </w:p>
        </w:tc>
      </w:tr>
      <w:tr w14:paraId="52D4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4" w:type="dxa"/>
            <w:noWrap w:val="0"/>
            <w:vAlign w:val="top"/>
          </w:tcPr>
          <w:p w14:paraId="6D80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306F1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F938E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变频模块</w:t>
            </w:r>
          </w:p>
        </w:tc>
        <w:tc>
          <w:tcPr>
            <w:tcW w:w="3596" w:type="dxa"/>
            <w:noWrap w:val="0"/>
            <w:vAlign w:val="top"/>
          </w:tcPr>
          <w:p w14:paraId="237E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F5A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适配变频压缩机，功率 500-2000W</w:t>
            </w:r>
          </w:p>
        </w:tc>
        <w:tc>
          <w:tcPr>
            <w:tcW w:w="610" w:type="dxa"/>
            <w:noWrap w:val="0"/>
            <w:vAlign w:val="top"/>
          </w:tcPr>
          <w:p w14:paraId="540ED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783" w:type="dxa"/>
            <w:noWrap w:val="0"/>
            <w:vAlign w:val="top"/>
          </w:tcPr>
          <w:p w14:paraId="0BD75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0F01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适配变频压缩机，功率 500-2000W</w:t>
            </w:r>
          </w:p>
        </w:tc>
      </w:tr>
      <w:tr w14:paraId="764F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4" w:type="dxa"/>
            <w:noWrap w:val="0"/>
            <w:vAlign w:val="top"/>
          </w:tcPr>
          <w:p w14:paraId="69067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1AEF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573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遥控器</w:t>
            </w:r>
          </w:p>
        </w:tc>
        <w:tc>
          <w:tcPr>
            <w:tcW w:w="3596" w:type="dxa"/>
            <w:noWrap w:val="0"/>
            <w:vAlign w:val="top"/>
          </w:tcPr>
          <w:p w14:paraId="5AF5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177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红外 / 蓝牙可选，支持全功能控制</w:t>
            </w:r>
          </w:p>
        </w:tc>
        <w:tc>
          <w:tcPr>
            <w:tcW w:w="610" w:type="dxa"/>
            <w:noWrap w:val="0"/>
            <w:vAlign w:val="top"/>
          </w:tcPr>
          <w:p w14:paraId="75147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783" w:type="dxa"/>
            <w:noWrap w:val="0"/>
            <w:vAlign w:val="top"/>
          </w:tcPr>
          <w:p w14:paraId="3CDD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0B684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适配多数品牌，含电池</w:t>
            </w:r>
          </w:p>
        </w:tc>
      </w:tr>
      <w:tr w14:paraId="7CED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4" w:type="dxa"/>
            <w:noWrap w:val="0"/>
            <w:vAlign w:val="top"/>
          </w:tcPr>
          <w:p w14:paraId="2B591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92" w:type="dxa"/>
            <w:vMerge w:val="restart"/>
            <w:noWrap w:val="0"/>
            <w:vAlign w:val="top"/>
          </w:tcPr>
          <w:p w14:paraId="3D565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三、结构辅助配件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及其它</w:t>
            </w:r>
          </w:p>
        </w:tc>
        <w:tc>
          <w:tcPr>
            <w:tcW w:w="1332" w:type="dxa"/>
            <w:noWrap w:val="0"/>
            <w:vAlign w:val="top"/>
          </w:tcPr>
          <w:p w14:paraId="6C2B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铜管</w:t>
            </w:r>
          </w:p>
        </w:tc>
        <w:tc>
          <w:tcPr>
            <w:tcW w:w="3596" w:type="dxa"/>
            <w:noWrap w:val="0"/>
            <w:vAlign w:val="top"/>
          </w:tcPr>
          <w:p w14:paraId="7005E4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19*10</w:t>
            </w:r>
          </w:p>
        </w:tc>
        <w:tc>
          <w:tcPr>
            <w:tcW w:w="610" w:type="dxa"/>
            <w:noWrap w:val="0"/>
            <w:vAlign w:val="top"/>
          </w:tcPr>
          <w:p w14:paraId="618D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83" w:type="dxa"/>
            <w:noWrap w:val="0"/>
            <w:vAlign w:val="top"/>
          </w:tcPr>
          <w:p w14:paraId="0158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2A24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含保温电线</w:t>
            </w:r>
          </w:p>
        </w:tc>
      </w:tr>
      <w:tr w14:paraId="1E45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4" w:type="dxa"/>
            <w:noWrap w:val="0"/>
            <w:vAlign w:val="top"/>
          </w:tcPr>
          <w:p w14:paraId="511AE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693B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5FB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铜管</w:t>
            </w:r>
          </w:p>
        </w:tc>
        <w:tc>
          <w:tcPr>
            <w:tcW w:w="3596" w:type="dxa"/>
            <w:noWrap w:val="0"/>
            <w:vAlign w:val="top"/>
          </w:tcPr>
          <w:p w14:paraId="2F456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16*6</w:t>
            </w:r>
          </w:p>
        </w:tc>
        <w:tc>
          <w:tcPr>
            <w:tcW w:w="610" w:type="dxa"/>
            <w:noWrap w:val="0"/>
            <w:vAlign w:val="top"/>
          </w:tcPr>
          <w:p w14:paraId="539C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83" w:type="dxa"/>
            <w:noWrap w:val="0"/>
            <w:vAlign w:val="top"/>
          </w:tcPr>
          <w:p w14:paraId="52405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78E4A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含保温电线</w:t>
            </w:r>
          </w:p>
        </w:tc>
      </w:tr>
      <w:tr w14:paraId="6ACE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4" w:type="dxa"/>
            <w:noWrap w:val="0"/>
            <w:vAlign w:val="top"/>
          </w:tcPr>
          <w:p w14:paraId="08F4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5003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19F5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铜管</w:t>
            </w:r>
          </w:p>
        </w:tc>
        <w:tc>
          <w:tcPr>
            <w:tcW w:w="3596" w:type="dxa"/>
            <w:noWrap w:val="0"/>
            <w:vAlign w:val="top"/>
          </w:tcPr>
          <w:p w14:paraId="5E7C82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10*6</w:t>
            </w:r>
          </w:p>
        </w:tc>
        <w:tc>
          <w:tcPr>
            <w:tcW w:w="610" w:type="dxa"/>
            <w:noWrap w:val="0"/>
            <w:vAlign w:val="top"/>
          </w:tcPr>
          <w:p w14:paraId="0069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83" w:type="dxa"/>
            <w:noWrap w:val="0"/>
            <w:vAlign w:val="top"/>
          </w:tcPr>
          <w:p w14:paraId="2E13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6E05B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含保温电线</w:t>
            </w:r>
          </w:p>
        </w:tc>
      </w:tr>
      <w:tr w14:paraId="4D92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44" w:type="dxa"/>
            <w:noWrap w:val="0"/>
            <w:vAlign w:val="top"/>
          </w:tcPr>
          <w:p w14:paraId="3CB94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2C048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42A5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拆机</w:t>
            </w:r>
          </w:p>
        </w:tc>
        <w:tc>
          <w:tcPr>
            <w:tcW w:w="3596" w:type="dxa"/>
            <w:noWrap w:val="0"/>
            <w:vAlign w:val="top"/>
          </w:tcPr>
          <w:p w14:paraId="692277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1-大1.5P</w:t>
            </w:r>
          </w:p>
        </w:tc>
        <w:tc>
          <w:tcPr>
            <w:tcW w:w="610" w:type="dxa"/>
            <w:noWrap w:val="0"/>
            <w:vAlign w:val="top"/>
          </w:tcPr>
          <w:p w14:paraId="7A3F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6DEA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4AAB4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制冷剂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维保约定</w:t>
            </w:r>
          </w:p>
        </w:tc>
      </w:tr>
      <w:tr w14:paraId="548D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44" w:type="dxa"/>
            <w:noWrap w:val="0"/>
            <w:vAlign w:val="top"/>
          </w:tcPr>
          <w:p w14:paraId="29D1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36576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2AB85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安装</w:t>
            </w:r>
          </w:p>
        </w:tc>
        <w:tc>
          <w:tcPr>
            <w:tcW w:w="3596" w:type="dxa"/>
            <w:noWrap w:val="0"/>
            <w:vAlign w:val="top"/>
          </w:tcPr>
          <w:p w14:paraId="205B43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3-5P</w:t>
            </w:r>
          </w:p>
        </w:tc>
        <w:tc>
          <w:tcPr>
            <w:tcW w:w="610" w:type="dxa"/>
            <w:noWrap w:val="0"/>
            <w:vAlign w:val="top"/>
          </w:tcPr>
          <w:p w14:paraId="3C705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5D91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0B71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制冷剂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维保约定</w:t>
            </w:r>
          </w:p>
        </w:tc>
      </w:tr>
      <w:tr w14:paraId="7F1F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44" w:type="dxa"/>
            <w:noWrap w:val="0"/>
            <w:vAlign w:val="top"/>
          </w:tcPr>
          <w:p w14:paraId="311B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1AA6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326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移机安装</w:t>
            </w:r>
          </w:p>
        </w:tc>
        <w:tc>
          <w:tcPr>
            <w:tcW w:w="3596" w:type="dxa"/>
            <w:noWrap w:val="0"/>
            <w:vAlign w:val="top"/>
          </w:tcPr>
          <w:p w14:paraId="23A7C0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1-大1.5P</w:t>
            </w:r>
          </w:p>
        </w:tc>
        <w:tc>
          <w:tcPr>
            <w:tcW w:w="610" w:type="dxa"/>
            <w:noWrap w:val="0"/>
            <w:vAlign w:val="top"/>
          </w:tcPr>
          <w:p w14:paraId="1C55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066C8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1DBA2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制冷剂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维保约定</w:t>
            </w:r>
          </w:p>
        </w:tc>
      </w:tr>
      <w:tr w14:paraId="021F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44" w:type="dxa"/>
            <w:noWrap w:val="0"/>
            <w:vAlign w:val="top"/>
          </w:tcPr>
          <w:p w14:paraId="1291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4213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FCC3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移机安装</w:t>
            </w:r>
          </w:p>
        </w:tc>
        <w:tc>
          <w:tcPr>
            <w:tcW w:w="3596" w:type="dxa"/>
            <w:noWrap w:val="0"/>
            <w:vAlign w:val="top"/>
          </w:tcPr>
          <w:p w14:paraId="665A05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3-5P</w:t>
            </w:r>
          </w:p>
        </w:tc>
        <w:tc>
          <w:tcPr>
            <w:tcW w:w="610" w:type="dxa"/>
            <w:noWrap w:val="0"/>
            <w:vAlign w:val="top"/>
          </w:tcPr>
          <w:p w14:paraId="7D7AA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83" w:type="dxa"/>
            <w:noWrap w:val="0"/>
            <w:vAlign w:val="top"/>
          </w:tcPr>
          <w:p w14:paraId="0C34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noWrap w:val="0"/>
            <w:vAlign w:val="top"/>
          </w:tcPr>
          <w:p w14:paraId="2D2F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制冷剂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维保约定</w:t>
            </w:r>
          </w:p>
        </w:tc>
      </w:tr>
      <w:tr w14:paraId="272C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944" w:type="dxa"/>
            <w:noWrap w:val="0"/>
            <w:vAlign w:val="top"/>
          </w:tcPr>
          <w:p w14:paraId="0B6D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92" w:type="dxa"/>
            <w:vMerge w:val="continue"/>
            <w:noWrap w:val="0"/>
            <w:vAlign w:val="top"/>
          </w:tcPr>
          <w:p w14:paraId="4670A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32" w:type="dxa"/>
            <w:shd w:val="clear" w:color="auto" w:fill="auto"/>
            <w:noWrap w:val="0"/>
            <w:vAlign w:val="top"/>
          </w:tcPr>
          <w:p w14:paraId="33A37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外机支架</w:t>
            </w:r>
          </w:p>
        </w:tc>
        <w:tc>
          <w:tcPr>
            <w:tcW w:w="3596" w:type="dxa"/>
            <w:shd w:val="clear" w:color="auto" w:fill="auto"/>
            <w:noWrap w:val="0"/>
            <w:vAlign w:val="top"/>
          </w:tcPr>
          <w:p w14:paraId="0D1D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角钢材质，防锈处理，承重≥50kg</w:t>
            </w:r>
          </w:p>
        </w:tc>
        <w:tc>
          <w:tcPr>
            <w:tcW w:w="610" w:type="dxa"/>
            <w:shd w:val="clear" w:color="auto" w:fill="auto"/>
            <w:noWrap w:val="0"/>
            <w:vAlign w:val="top"/>
          </w:tcPr>
          <w:p w14:paraId="5528C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83" w:type="dxa"/>
            <w:shd w:val="clear" w:color="auto" w:fill="auto"/>
            <w:noWrap w:val="0"/>
            <w:vAlign w:val="top"/>
          </w:tcPr>
          <w:p w14:paraId="4F1D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22" w:type="dxa"/>
            <w:shd w:val="clear" w:color="auto" w:fill="auto"/>
            <w:noWrap w:val="0"/>
            <w:vAlign w:val="top"/>
          </w:tcPr>
          <w:p w14:paraId="719B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外机，安装需固定在承重墙</w:t>
            </w:r>
          </w:p>
        </w:tc>
      </w:tr>
    </w:tbl>
    <w:p w14:paraId="4424C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A5C721B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3CF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7C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A7C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0C46167"/>
    <w:rsid w:val="02A67131"/>
    <w:rsid w:val="02F456F2"/>
    <w:rsid w:val="03E70DB3"/>
    <w:rsid w:val="03F84D6E"/>
    <w:rsid w:val="042A0D0D"/>
    <w:rsid w:val="04D56E5D"/>
    <w:rsid w:val="05AF76AE"/>
    <w:rsid w:val="05D45367"/>
    <w:rsid w:val="066C1A43"/>
    <w:rsid w:val="06CF033D"/>
    <w:rsid w:val="074327A4"/>
    <w:rsid w:val="089B7DFF"/>
    <w:rsid w:val="08B1373D"/>
    <w:rsid w:val="0A7F7F97"/>
    <w:rsid w:val="0B44317C"/>
    <w:rsid w:val="0C887E75"/>
    <w:rsid w:val="0D447CF4"/>
    <w:rsid w:val="108D683E"/>
    <w:rsid w:val="10D3488D"/>
    <w:rsid w:val="11737B95"/>
    <w:rsid w:val="11B642AD"/>
    <w:rsid w:val="13144FF5"/>
    <w:rsid w:val="13D334C9"/>
    <w:rsid w:val="13E96481"/>
    <w:rsid w:val="14207929"/>
    <w:rsid w:val="144C4685"/>
    <w:rsid w:val="145823EB"/>
    <w:rsid w:val="14E2467B"/>
    <w:rsid w:val="16175528"/>
    <w:rsid w:val="16A86180"/>
    <w:rsid w:val="18E21D40"/>
    <w:rsid w:val="190D49C0"/>
    <w:rsid w:val="193006AE"/>
    <w:rsid w:val="194303E2"/>
    <w:rsid w:val="1A45676D"/>
    <w:rsid w:val="1ABF618E"/>
    <w:rsid w:val="1AFC0120"/>
    <w:rsid w:val="1B4072CF"/>
    <w:rsid w:val="1C176F9D"/>
    <w:rsid w:val="1C980A44"/>
    <w:rsid w:val="1CC57360"/>
    <w:rsid w:val="1D1D0FA8"/>
    <w:rsid w:val="1D21569C"/>
    <w:rsid w:val="1D4267EC"/>
    <w:rsid w:val="1E9B481C"/>
    <w:rsid w:val="1F862CCF"/>
    <w:rsid w:val="21891844"/>
    <w:rsid w:val="219901D7"/>
    <w:rsid w:val="21C6656C"/>
    <w:rsid w:val="21F043FE"/>
    <w:rsid w:val="243279D1"/>
    <w:rsid w:val="26B172D2"/>
    <w:rsid w:val="2819686D"/>
    <w:rsid w:val="2A7670B0"/>
    <w:rsid w:val="2C077995"/>
    <w:rsid w:val="2C274349"/>
    <w:rsid w:val="2D8C3A9E"/>
    <w:rsid w:val="2E6C3ADF"/>
    <w:rsid w:val="2F0366A5"/>
    <w:rsid w:val="30030473"/>
    <w:rsid w:val="313905F0"/>
    <w:rsid w:val="32C959A4"/>
    <w:rsid w:val="343C4238"/>
    <w:rsid w:val="353A2D00"/>
    <w:rsid w:val="356A2E86"/>
    <w:rsid w:val="35744743"/>
    <w:rsid w:val="35951B6D"/>
    <w:rsid w:val="35F965A0"/>
    <w:rsid w:val="37A16043"/>
    <w:rsid w:val="38080D1C"/>
    <w:rsid w:val="39AF43B2"/>
    <w:rsid w:val="3A173B31"/>
    <w:rsid w:val="3AD2116E"/>
    <w:rsid w:val="3C2854E9"/>
    <w:rsid w:val="3D2A5291"/>
    <w:rsid w:val="3D535900"/>
    <w:rsid w:val="42A7708C"/>
    <w:rsid w:val="42BD09B3"/>
    <w:rsid w:val="43495D0E"/>
    <w:rsid w:val="43E00AC6"/>
    <w:rsid w:val="44577442"/>
    <w:rsid w:val="44F80A77"/>
    <w:rsid w:val="453F5652"/>
    <w:rsid w:val="455D70B3"/>
    <w:rsid w:val="46F647A5"/>
    <w:rsid w:val="47B73BC5"/>
    <w:rsid w:val="47C731CA"/>
    <w:rsid w:val="484E4529"/>
    <w:rsid w:val="48F350D1"/>
    <w:rsid w:val="49F904C5"/>
    <w:rsid w:val="4A425336"/>
    <w:rsid w:val="4A9D52F4"/>
    <w:rsid w:val="4AF15640"/>
    <w:rsid w:val="4B207620"/>
    <w:rsid w:val="4D3F6B37"/>
    <w:rsid w:val="4F1131CC"/>
    <w:rsid w:val="4F3E4506"/>
    <w:rsid w:val="50100316"/>
    <w:rsid w:val="51426BF5"/>
    <w:rsid w:val="518C4E2C"/>
    <w:rsid w:val="52067C23"/>
    <w:rsid w:val="534F73A8"/>
    <w:rsid w:val="535142E5"/>
    <w:rsid w:val="53582700"/>
    <w:rsid w:val="56177CD7"/>
    <w:rsid w:val="57E91B79"/>
    <w:rsid w:val="5A9B2ED2"/>
    <w:rsid w:val="5B321A89"/>
    <w:rsid w:val="5B663986"/>
    <w:rsid w:val="5CDD0046"/>
    <w:rsid w:val="5DD552F0"/>
    <w:rsid w:val="5E3B6EA6"/>
    <w:rsid w:val="5E7E7BF2"/>
    <w:rsid w:val="5ED13367"/>
    <w:rsid w:val="5EF01A3F"/>
    <w:rsid w:val="60CC64DC"/>
    <w:rsid w:val="614C17C3"/>
    <w:rsid w:val="61671D60"/>
    <w:rsid w:val="626C3986"/>
    <w:rsid w:val="62C236F2"/>
    <w:rsid w:val="62DB7227"/>
    <w:rsid w:val="63D63372"/>
    <w:rsid w:val="64057388"/>
    <w:rsid w:val="64925D9F"/>
    <w:rsid w:val="65F63EB7"/>
    <w:rsid w:val="66ED4AB6"/>
    <w:rsid w:val="674F1335"/>
    <w:rsid w:val="67A706BC"/>
    <w:rsid w:val="68E819D9"/>
    <w:rsid w:val="6AA26F60"/>
    <w:rsid w:val="6AAD6A36"/>
    <w:rsid w:val="6B39742E"/>
    <w:rsid w:val="6B687E13"/>
    <w:rsid w:val="6C5F6456"/>
    <w:rsid w:val="6C783074"/>
    <w:rsid w:val="6CD4730C"/>
    <w:rsid w:val="6E324C1E"/>
    <w:rsid w:val="6E8A4814"/>
    <w:rsid w:val="6F99406F"/>
    <w:rsid w:val="700433E0"/>
    <w:rsid w:val="70A97C9F"/>
    <w:rsid w:val="70DF49C6"/>
    <w:rsid w:val="710E3FA6"/>
    <w:rsid w:val="728C7879"/>
    <w:rsid w:val="7294672D"/>
    <w:rsid w:val="72C96FED"/>
    <w:rsid w:val="731315F1"/>
    <w:rsid w:val="73AD3F4B"/>
    <w:rsid w:val="73BA5622"/>
    <w:rsid w:val="73D225ED"/>
    <w:rsid w:val="741144D9"/>
    <w:rsid w:val="75932CCC"/>
    <w:rsid w:val="767F70CB"/>
    <w:rsid w:val="78A70F68"/>
    <w:rsid w:val="7A6730A5"/>
    <w:rsid w:val="7A8753C5"/>
    <w:rsid w:val="7C865339"/>
    <w:rsid w:val="7D2012E9"/>
    <w:rsid w:val="7DAA5437"/>
    <w:rsid w:val="7F752917"/>
    <w:rsid w:val="7FBD5515"/>
    <w:rsid w:val="7FDF36DE"/>
    <w:rsid w:val="7F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-公1"/>
    <w:basedOn w:val="1"/>
    <w:qFormat/>
    <w:uiPriority w:val="99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943</Words>
  <Characters>1075</Characters>
  <Paragraphs>89</Paragraphs>
  <TotalTime>26</TotalTime>
  <ScaleCrop>false</ScaleCrop>
  <LinksUpToDate>false</LinksUpToDate>
  <CharactersWithSpaces>1136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2025-09-03T07:04:00Z</cp:lastPrinted>
  <dcterms:modified xsi:type="dcterms:W3CDTF">2026-05-26T08:31:15Z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EF8CD5BECEC94CCA85DDF6A5912581C0_13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